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7259" w:rsidRDefault="00A568D5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דרישות </w:t>
      </w:r>
      <w:r w:rsidR="0031164E" w:rsidRPr="0031164E">
        <w:rPr>
          <w:rFonts w:hint="cs"/>
          <w:b/>
          <w:bCs/>
          <w:rtl/>
        </w:rPr>
        <w:t>מקצועי</w:t>
      </w:r>
      <w:r>
        <w:rPr>
          <w:rFonts w:hint="cs"/>
          <w:b/>
          <w:bCs/>
          <w:rtl/>
        </w:rPr>
        <w:t>ות</w:t>
      </w:r>
    </w:p>
    <w:p w:rsidR="00125E6E" w:rsidRDefault="00125E6E">
      <w:pPr>
        <w:rPr>
          <w:b/>
          <w:bCs/>
          <w:rtl/>
        </w:rPr>
      </w:pPr>
    </w:p>
    <w:p w:rsidR="0031164E" w:rsidRDefault="0031164E">
      <w:pPr>
        <w:rPr>
          <w:b/>
          <w:bCs/>
          <w:rtl/>
        </w:rPr>
      </w:pPr>
    </w:p>
    <w:p w:rsidR="000C7259" w:rsidRPr="005B36E6" w:rsidRDefault="000C7259" w:rsidP="000C7259">
      <w:pPr>
        <w:pStyle w:val="MsoListParagraph0"/>
        <w:numPr>
          <w:ilvl w:val="0"/>
          <w:numId w:val="2"/>
        </w:numPr>
        <w:spacing w:line="360" w:lineRule="auto"/>
        <w:ind w:right="-142"/>
        <w:rPr>
          <w:caps w:val="0"/>
          <w:spacing w:val="0"/>
          <w:sz w:val="24"/>
          <w:szCs w:val="24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5B36E6">
        <w:rPr>
          <w:caps w:val="0"/>
          <w:spacing w:val="0"/>
          <w:sz w:val="24"/>
          <w:szCs w:val="24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תצורת השירותים הנדרשים</w:t>
      </w:r>
    </w:p>
    <w:p w:rsidR="000C7259" w:rsidRDefault="000C7259" w:rsidP="000C7259">
      <w:pPr>
        <w:pStyle w:val="3-1"/>
        <w:numPr>
          <w:ilvl w:val="1"/>
          <w:numId w:val="1"/>
        </w:numPr>
        <w:rPr>
          <w:rtl/>
        </w:rPr>
      </w:pPr>
      <w:r>
        <w:rPr>
          <w:rFonts w:ascii="Times New Roman" w:eastAsia="Times New Roman" w:hAnsi="Times New Roman" w:cs="Times New Roman"/>
          <w:color w:val="000000"/>
          <w:sz w:val="14"/>
          <w:szCs w:val="14"/>
          <w:rtl/>
        </w:rPr>
        <w:t> </w:t>
      </w:r>
      <w:r>
        <w:rPr>
          <w:rtl/>
        </w:rPr>
        <w:t xml:space="preserve">במסגרת </w:t>
      </w:r>
      <w:r w:rsidR="00737369">
        <w:rPr>
          <w:rFonts w:hint="cs"/>
          <w:rtl/>
        </w:rPr>
        <w:t>הזירה</w:t>
      </w:r>
      <w:r>
        <w:rPr>
          <w:rtl/>
        </w:rPr>
        <w:t xml:space="preserve"> ניתן להגיש שירותים בתצורת </w:t>
      </w:r>
      <w:r>
        <w:t>SaaS</w:t>
      </w:r>
      <w:r>
        <w:rPr>
          <w:rtl/>
        </w:rPr>
        <w:t xml:space="preserve"> (</w:t>
      </w:r>
      <w:r>
        <w:t>Software as a Service</w:t>
      </w:r>
      <w:r>
        <w:rPr>
          <w:rtl/>
        </w:rPr>
        <w:t xml:space="preserve">) בלבד, ובנוסף שירותי הטמעה ואינטגרציה הנלווים לשירותים אלו. לא ניתן להגיש שירותי הטמעה ואינטגרציה (כגון שירותי </w:t>
      </w:r>
      <w:r>
        <w:t>Professional Services</w:t>
      </w:r>
      <w:r>
        <w:rPr>
          <w:rtl/>
        </w:rPr>
        <w:t>) כשירות הנמכר בפני עצמו.   </w:t>
      </w:r>
    </w:p>
    <w:p w:rsidR="000C7259" w:rsidRPr="00123337" w:rsidRDefault="000C7259" w:rsidP="00A568D5">
      <w:pPr>
        <w:pStyle w:val="3-1"/>
        <w:numPr>
          <w:ilvl w:val="1"/>
          <w:numId w:val="1"/>
        </w:numPr>
        <w:rPr>
          <w:rtl/>
        </w:rPr>
      </w:pPr>
      <w:r w:rsidRPr="00123337">
        <w:rPr>
          <w:rtl/>
        </w:rPr>
        <w:t xml:space="preserve">תוכנה כשירות – </w:t>
      </w:r>
      <w:r w:rsidRPr="00123337">
        <w:t>SaaS</w:t>
      </w:r>
      <w:r w:rsidRPr="00123337">
        <w:rPr>
          <w:rtl/>
        </w:rPr>
        <w:t xml:space="preserve"> – </w:t>
      </w:r>
      <w:r w:rsidRPr="00123337">
        <w:t>Software as a Service</w:t>
      </w:r>
      <w:r w:rsidRPr="00123337">
        <w:rPr>
          <w:rtl/>
        </w:rPr>
        <w:t xml:space="preserve"> – מודל לצריכת שירות תוכנה בענן המקיים אחת או יותר מבין החלופות הבאות:</w:t>
      </w:r>
    </w:p>
    <w:p w:rsidR="000C7259" w:rsidRPr="00D02568" w:rsidRDefault="000C7259" w:rsidP="000C7259">
      <w:pPr>
        <w:pStyle w:val="4"/>
        <w:numPr>
          <w:ilvl w:val="0"/>
          <w:numId w:val="3"/>
        </w:numPr>
        <w:rPr>
          <w:rFonts w:cs="David"/>
          <w:b w:val="0"/>
          <w:bCs w:val="0"/>
          <w:caps/>
          <w:sz w:val="24"/>
          <w:szCs w:val="24"/>
          <w:rtl/>
          <w:lang w:eastAsia="en-US"/>
        </w:rPr>
      </w:pPr>
      <w:r w:rsidRPr="00D02568">
        <w:rPr>
          <w:rFonts w:cs="David"/>
          <w:b w:val="0"/>
          <w:bCs w:val="0"/>
          <w:caps/>
          <w:sz w:val="24"/>
          <w:szCs w:val="24"/>
          <w:rtl/>
          <w:lang w:eastAsia="en-US"/>
        </w:rPr>
        <w:t>ספק השירות פורס ומארח את התוכנה על גבי תשתית ספקי הענן ונושא באחריות למתן גישה ללקוחות לתוכנה ולשירותים המסופקים במסגרתה ולשמירה על רמת השירות ללקוחות.</w:t>
      </w:r>
    </w:p>
    <w:p w:rsidR="000C7259" w:rsidRPr="00D02568" w:rsidRDefault="000C7259" w:rsidP="000C7259">
      <w:pPr>
        <w:pStyle w:val="4"/>
        <w:numPr>
          <w:ilvl w:val="0"/>
          <w:numId w:val="3"/>
        </w:numPr>
        <w:rPr>
          <w:rFonts w:cs="David"/>
          <w:b w:val="0"/>
          <w:bCs w:val="0"/>
          <w:caps/>
          <w:sz w:val="24"/>
          <w:szCs w:val="24"/>
          <w:rtl/>
          <w:lang w:eastAsia="en-US"/>
        </w:rPr>
      </w:pPr>
      <w:r w:rsidRPr="00D02568">
        <w:rPr>
          <w:rFonts w:cs="David"/>
          <w:b w:val="0"/>
          <w:bCs w:val="0"/>
          <w:caps/>
          <w:sz w:val="24"/>
          <w:szCs w:val="24"/>
          <w:rtl/>
          <w:lang w:eastAsia="en-US"/>
        </w:rPr>
        <w:t>במסגרת השירות, נתוני התוכן של המזמינים מועברים, נשמרים או מעובדים במערכות הספק או במערכות שבשליטתו.</w:t>
      </w:r>
    </w:p>
    <w:p w:rsidR="000C7259" w:rsidRPr="00D02568" w:rsidRDefault="000C7259" w:rsidP="000C7259">
      <w:pPr>
        <w:pStyle w:val="4"/>
        <w:numPr>
          <w:ilvl w:val="0"/>
          <w:numId w:val="3"/>
        </w:numPr>
        <w:spacing w:after="240"/>
        <w:rPr>
          <w:rFonts w:cs="David"/>
          <w:b w:val="0"/>
          <w:bCs w:val="0"/>
          <w:caps/>
          <w:sz w:val="24"/>
          <w:szCs w:val="24"/>
          <w:rtl/>
          <w:lang w:eastAsia="en-US"/>
        </w:rPr>
      </w:pPr>
      <w:r w:rsidRPr="00D02568">
        <w:rPr>
          <w:rFonts w:cs="David"/>
          <w:b w:val="0"/>
          <w:bCs w:val="0"/>
          <w:caps/>
          <w:sz w:val="24"/>
          <w:szCs w:val="24"/>
          <w:rtl/>
          <w:lang w:eastAsia="en-US"/>
        </w:rPr>
        <w:t>במסגרת השירות, נתוני התוכן של המזמינים נמצאים, באופן קבוע או רגעי, בשליטת הספק (לרבות קריאה, שינוי, מחיקה, ביצוע כל פעולה אחרת בנתונים או שינוי בהרשאות הגישה אליהם).</w:t>
      </w:r>
    </w:p>
    <w:p w:rsidR="000C7259" w:rsidRDefault="000C7259" w:rsidP="000C7259">
      <w:pPr>
        <w:pStyle w:val="2-"/>
        <w:numPr>
          <w:ilvl w:val="1"/>
          <w:numId w:val="1"/>
        </w:numPr>
      </w:pPr>
      <w:r>
        <w:rPr>
          <w:rtl/>
        </w:rPr>
        <w:t xml:space="preserve">ניתן להציע כלים </w:t>
      </w:r>
      <w:r w:rsidR="00DC7A47">
        <w:rPr>
          <w:rFonts w:hint="cs"/>
          <w:rtl/>
        </w:rPr>
        <w:t>דיגיטליי</w:t>
      </w:r>
      <w:r w:rsidR="00DC7A47">
        <w:rPr>
          <w:rFonts w:hint="eastAsia"/>
          <w:rtl/>
        </w:rPr>
        <w:t>ם</w:t>
      </w:r>
      <w:r>
        <w:rPr>
          <w:rtl/>
        </w:rPr>
        <w:t xml:space="preserve"> על בסיס פלטפורמת ענן ציבורי או ענן פרטי</w:t>
      </w:r>
    </w:p>
    <w:p w:rsidR="000C7259" w:rsidRDefault="00A568D5" w:rsidP="00A568D5">
      <w:pPr>
        <w:pStyle w:val="3-"/>
        <w:numPr>
          <w:ilvl w:val="0"/>
          <w:numId w:val="0"/>
        </w:numPr>
        <w:ind w:left="1494" w:hanging="504"/>
      </w:pPr>
      <w:r>
        <w:rPr>
          <w:rFonts w:hint="cs"/>
          <w:rtl/>
        </w:rPr>
        <w:t>בע</w:t>
      </w:r>
      <w:r w:rsidR="000C7259">
        <w:rPr>
          <w:rtl/>
        </w:rPr>
        <w:t xml:space="preserve">נן פרטי נדרש להתארח בישראל ועומד בתקן אבטחת מידע </w:t>
      </w:r>
      <w:r w:rsidR="000C7259">
        <w:t>ISO27001</w:t>
      </w:r>
      <w:r w:rsidR="000C7259">
        <w:rPr>
          <w:rtl/>
        </w:rPr>
        <w:t xml:space="preserve"> </w:t>
      </w:r>
    </w:p>
    <w:p w:rsidR="000C7259" w:rsidRPr="00A568D5" w:rsidRDefault="000C7259" w:rsidP="000C7259">
      <w:pPr>
        <w:pStyle w:val="3-"/>
        <w:numPr>
          <w:ilvl w:val="0"/>
          <w:numId w:val="0"/>
        </w:numPr>
        <w:ind w:left="1494"/>
        <w:jc w:val="left"/>
        <w:rPr>
          <w:rtl/>
        </w:rPr>
      </w:pPr>
    </w:p>
    <w:p w:rsidR="000C7259" w:rsidRDefault="000C7259" w:rsidP="000C7259">
      <w:pPr>
        <w:pStyle w:val="2-"/>
        <w:numPr>
          <w:ilvl w:val="1"/>
          <w:numId w:val="1"/>
        </w:numPr>
      </w:pPr>
      <w:r>
        <w:rPr>
          <w:rtl/>
        </w:rPr>
        <w:t>שירות התעסוקה שומר לעצמו את הזכות לבדוק ולבחון את הכלי המוצע באמצעות פיילוט מצומצם</w:t>
      </w:r>
      <w:r>
        <w:rPr>
          <w:rFonts w:hint="cs"/>
          <w:rtl/>
        </w:rPr>
        <w:t xml:space="preserve"> או בכל דרך אחרת וזאת ללא תוספת עלות מצד המזמין. </w:t>
      </w:r>
    </w:p>
    <w:p w:rsidR="000C7259" w:rsidRDefault="000C7259" w:rsidP="000C7259">
      <w:pPr>
        <w:pStyle w:val="2-"/>
        <w:numPr>
          <w:ilvl w:val="1"/>
          <w:numId w:val="1"/>
        </w:numPr>
      </w:pPr>
      <w:r>
        <w:rPr>
          <w:rFonts w:hint="cs"/>
          <w:rtl/>
        </w:rPr>
        <w:t xml:space="preserve">שירות התעסוקה שומר לעצמו זכות לפתוח כיתה שלמה רק למחפשי עבודה מטעם השירות. </w:t>
      </w:r>
    </w:p>
    <w:p w:rsidR="005E19A3" w:rsidRPr="005E19A3" w:rsidRDefault="00634423" w:rsidP="005E19A3">
      <w:pPr>
        <w:pStyle w:val="MsoListParagraph0"/>
        <w:numPr>
          <w:ilvl w:val="0"/>
          <w:numId w:val="2"/>
        </w:numPr>
        <w:spacing w:line="360" w:lineRule="auto"/>
        <w:ind w:right="-142"/>
        <w:rPr>
          <w:caps w:val="0"/>
          <w:spacing w:val="0"/>
          <w:sz w:val="24"/>
          <w:szCs w:val="24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>
        <w:rPr>
          <w:rFonts w:hint="cs"/>
          <w:caps w:val="0"/>
          <w:spacing w:val="0"/>
          <w:sz w:val="24"/>
          <w:szCs w:val="24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בהגשת הבקשה יש לצרף את הנספחים הבאים</w:t>
      </w:r>
    </w:p>
    <w:tbl>
      <w:tblPr>
        <w:bidiVisual/>
        <w:tblW w:w="7945" w:type="dxa"/>
        <w:tblInd w:w="317" w:type="dxa"/>
        <w:tblLayout w:type="fixed"/>
        <w:tblLook w:val="04A0" w:firstRow="1" w:lastRow="0" w:firstColumn="1" w:lastColumn="0" w:noHBand="0" w:noVBand="1"/>
      </w:tblPr>
      <w:tblGrid>
        <w:gridCol w:w="3409"/>
        <w:gridCol w:w="4536"/>
      </w:tblGrid>
      <w:tr w:rsidR="005E19A3" w:rsidRPr="000064FA" w:rsidTr="001F2800">
        <w:trPr>
          <w:trHeight w:val="300"/>
        </w:trPr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19A3" w:rsidRPr="000C7259" w:rsidRDefault="005E19A3" w:rsidP="001F2800">
            <w:pPr>
              <w:rPr>
                <w:rtl/>
              </w:rPr>
            </w:pPr>
            <w:r w:rsidRPr="000C7259">
              <w:rPr>
                <w:rtl/>
              </w:rPr>
              <w:t xml:space="preserve">המשכיות עסקית ו </w:t>
            </w:r>
            <w:r w:rsidRPr="000C7259">
              <w:t>SLA</w:t>
            </w:r>
            <w:r w:rsidRPr="000C7259">
              <w:rPr>
                <w:rtl/>
              </w:rPr>
              <w:t xml:space="preserve">  תצורת השרידות, ניהול סיכונים, גיבוי, פריסה במתחמים שונים.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19A3" w:rsidRPr="000C7259" w:rsidRDefault="005E19A3" w:rsidP="001F2800">
            <w:pPr>
              <w:pStyle w:val="4-0"/>
              <w:numPr>
                <w:ilvl w:val="0"/>
                <w:numId w:val="0"/>
              </w:numPr>
              <w:rPr>
                <w:rFonts w:eastAsia="David"/>
                <w:rtl/>
              </w:rPr>
            </w:pPr>
            <w:r w:rsidRPr="000C7259">
              <w:rPr>
                <w:rFonts w:eastAsia="David"/>
                <w:rtl/>
              </w:rPr>
              <w:t>יש לתת פירוט בדבר אופן העמידה (ניתן להוסיף כל מסמך רלוונטי)</w:t>
            </w:r>
          </w:p>
          <w:p w:rsidR="005E19A3" w:rsidRPr="000C7259" w:rsidRDefault="005E19A3" w:rsidP="001F2800">
            <w:pPr>
              <w:jc w:val="both"/>
              <w:rPr>
                <w:color w:val="000000"/>
                <w:rtl/>
              </w:rPr>
            </w:pPr>
          </w:p>
        </w:tc>
      </w:tr>
      <w:tr w:rsidR="005E19A3" w:rsidRPr="000064FA" w:rsidTr="001F2800">
        <w:trPr>
          <w:trHeight w:val="300"/>
        </w:trPr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19A3" w:rsidRPr="000C7259" w:rsidRDefault="005E19A3" w:rsidP="001F2800">
            <w:pPr>
              <w:rPr>
                <w:rtl/>
              </w:rPr>
            </w:pPr>
            <w:r w:rsidRPr="000C7259">
              <w:rPr>
                <w:rtl/>
              </w:rPr>
              <w:t>הגנת ואבטחת תהליכים ותשתיות,</w:t>
            </w:r>
            <w:r w:rsidRPr="000C7259">
              <w:rPr>
                <w:rFonts w:hint="cs"/>
                <w:rtl/>
              </w:rPr>
              <w:t xml:space="preserve"> </w:t>
            </w:r>
            <w:r w:rsidRPr="000C7259">
              <w:rPr>
                <w:rtl/>
              </w:rPr>
              <w:t xml:space="preserve">מערכות ההגנה בסייבר ותהליכי האבטחה, אבטחת תצורת השירות, הגנת שרשרת האספקה וההון האנושי, כלים ותהליכים העומדים לרשות המזמין, </w:t>
            </w:r>
            <w:proofErr w:type="spellStart"/>
            <w:r w:rsidRPr="000C7259">
              <w:rPr>
                <w:rtl/>
              </w:rPr>
              <w:t>הצפנות</w:t>
            </w:r>
            <w:proofErr w:type="spellEnd"/>
            <w:r w:rsidRPr="000C7259">
              <w:rPr>
                <w:rtl/>
              </w:rPr>
              <w:t xml:space="preserve">, עמידה בתקנים, ניהול סיכונים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19A3" w:rsidRPr="000C7259" w:rsidRDefault="005E19A3" w:rsidP="001F2800">
            <w:pPr>
              <w:pStyle w:val="4-0"/>
              <w:numPr>
                <w:ilvl w:val="0"/>
                <w:numId w:val="0"/>
              </w:numPr>
              <w:rPr>
                <w:rtl/>
              </w:rPr>
            </w:pPr>
            <w:r w:rsidRPr="000C7259">
              <w:rPr>
                <w:rFonts w:eastAsia="David"/>
                <w:rtl/>
              </w:rPr>
              <w:t>יש לתת פירוט בדבר אופן העמידה (ניתן להוסיף כל מסמך רלוונטי)</w:t>
            </w:r>
          </w:p>
          <w:p w:rsidR="005E19A3" w:rsidRPr="000C7259" w:rsidRDefault="005E19A3" w:rsidP="001F2800">
            <w:pPr>
              <w:pStyle w:val="4-0"/>
              <w:numPr>
                <w:ilvl w:val="0"/>
                <w:numId w:val="0"/>
              </w:numPr>
              <w:rPr>
                <w:rtl/>
              </w:rPr>
            </w:pPr>
            <w:r w:rsidRPr="000C7259">
              <w:rPr>
                <w:rFonts w:hint="cs"/>
                <w:rtl/>
              </w:rPr>
              <w:t>כמו כן לאשר עמידה ב"דרישות אבטחת מידע לספק מערכת"</w:t>
            </w:r>
          </w:p>
          <w:p w:rsidR="005E19A3" w:rsidRPr="000C7259" w:rsidRDefault="005E19A3" w:rsidP="001F2800">
            <w:pPr>
              <w:jc w:val="both"/>
              <w:rPr>
                <w:color w:val="000000"/>
                <w:rtl/>
              </w:rPr>
            </w:pPr>
            <w:r w:rsidRPr="000C7259">
              <w:rPr>
                <w:rFonts w:hint="cs"/>
                <w:color w:val="000000"/>
                <w:rtl/>
              </w:rPr>
              <w:t>(</w:t>
            </w:r>
            <w:r w:rsidR="00A568D5">
              <w:rPr>
                <w:rFonts w:hint="cs"/>
                <w:color w:val="000000"/>
                <w:rtl/>
              </w:rPr>
              <w:t xml:space="preserve">ע"פ </w:t>
            </w:r>
            <w:r w:rsidRPr="000C7259">
              <w:rPr>
                <w:rFonts w:hint="cs"/>
                <w:color w:val="000000"/>
                <w:rtl/>
              </w:rPr>
              <w:t>מסמך מצורף)</w:t>
            </w:r>
          </w:p>
        </w:tc>
      </w:tr>
      <w:tr w:rsidR="005E19A3" w:rsidRPr="000064FA" w:rsidTr="001F2800">
        <w:trPr>
          <w:trHeight w:val="300"/>
        </w:trPr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19A3" w:rsidRPr="000C7259" w:rsidRDefault="005E19A3" w:rsidP="001F2800">
            <w:pPr>
              <w:rPr>
                <w:rtl/>
              </w:rPr>
            </w:pPr>
            <w:r w:rsidRPr="000C7259">
              <w:rPr>
                <w:rtl/>
              </w:rPr>
              <w:lastRenderedPageBreak/>
              <w:t xml:space="preserve">הגנה על המידע של המזמינים  ,יכולות הפרדת </w:t>
            </w:r>
            <w:proofErr w:type="spellStart"/>
            <w:r w:rsidRPr="000C7259">
              <w:rPr>
                <w:rtl/>
              </w:rPr>
              <w:t>טננטים</w:t>
            </w:r>
            <w:proofErr w:type="spellEnd"/>
            <w:r w:rsidRPr="000C7259">
              <w:rPr>
                <w:rtl/>
              </w:rPr>
              <w:t xml:space="preserve"> (</w:t>
            </w:r>
            <w:r w:rsidRPr="000C7259">
              <w:t>Tenants</w:t>
            </w:r>
            <w:r w:rsidRPr="000C7259">
              <w:rPr>
                <w:rtl/>
              </w:rPr>
              <w:t>), היקף ואופן הגישה של נציגי תמיכה, אופן קישור השירותים למערכות המזמין, הזדהות והרשאות, לוגים וחקירה.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19A3" w:rsidRPr="000C7259" w:rsidRDefault="005E19A3" w:rsidP="001F2800">
            <w:pPr>
              <w:pStyle w:val="4-0"/>
              <w:numPr>
                <w:ilvl w:val="0"/>
                <w:numId w:val="0"/>
              </w:numPr>
              <w:rPr>
                <w:rtl/>
              </w:rPr>
            </w:pPr>
            <w:r w:rsidRPr="000C7259">
              <w:rPr>
                <w:rFonts w:eastAsia="David"/>
                <w:rtl/>
              </w:rPr>
              <w:t>יש לתת פירוט בדבר אופן העמידה (ניתן להוסיף כל מסמך רלוונטי)</w:t>
            </w:r>
          </w:p>
          <w:p w:rsidR="005E19A3" w:rsidRPr="000C7259" w:rsidRDefault="005E19A3" w:rsidP="001F2800">
            <w:pPr>
              <w:jc w:val="both"/>
              <w:rPr>
                <w:color w:val="000000"/>
                <w:rtl/>
              </w:rPr>
            </w:pPr>
          </w:p>
        </w:tc>
      </w:tr>
      <w:tr w:rsidR="005E19A3" w:rsidRPr="000064FA" w:rsidTr="001F2800">
        <w:trPr>
          <w:trHeight w:val="300"/>
        </w:trPr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19A3" w:rsidRPr="000C7259" w:rsidRDefault="005E19A3" w:rsidP="001F2800">
            <w:pPr>
              <w:rPr>
                <w:rtl/>
              </w:rPr>
            </w:pPr>
            <w:r w:rsidRPr="000C7259">
              <w:rPr>
                <w:rtl/>
              </w:rPr>
              <w:t>זמינות ואיכות שירותי תמיכה למשתמש הסופי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19A3" w:rsidRPr="000C7259" w:rsidRDefault="005E19A3" w:rsidP="001F2800">
            <w:pPr>
              <w:pStyle w:val="4-0"/>
              <w:numPr>
                <w:ilvl w:val="0"/>
                <w:numId w:val="0"/>
              </w:numPr>
              <w:rPr>
                <w:rtl/>
              </w:rPr>
            </w:pPr>
            <w:r w:rsidRPr="000C7259">
              <w:rPr>
                <w:rFonts w:eastAsia="David"/>
                <w:rtl/>
              </w:rPr>
              <w:t>יש לתת פירוט בדבר אופן העמידה (ניתן להוסיף כל מסמך רלוונטי)</w:t>
            </w:r>
          </w:p>
          <w:p w:rsidR="005E19A3" w:rsidRPr="000C7259" w:rsidRDefault="005E19A3" w:rsidP="001F2800">
            <w:pPr>
              <w:jc w:val="both"/>
              <w:rPr>
                <w:color w:val="000000"/>
                <w:rtl/>
              </w:rPr>
            </w:pPr>
          </w:p>
        </w:tc>
      </w:tr>
      <w:tr w:rsidR="005E19A3" w:rsidRPr="000064FA" w:rsidTr="001F2800">
        <w:trPr>
          <w:trHeight w:val="300"/>
        </w:trPr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19A3" w:rsidRPr="000C7259" w:rsidRDefault="005E19A3" w:rsidP="001F2800">
            <w:pPr>
              <w:rPr>
                <w:rtl/>
              </w:rPr>
            </w:pPr>
            <w:r w:rsidRPr="000C7259">
              <w:rPr>
                <w:rFonts w:hint="cs"/>
                <w:rtl/>
              </w:rPr>
              <w:t>בדיקת הכלי ע"י משתמש קצה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19A3" w:rsidRPr="000C7259" w:rsidRDefault="005E19A3" w:rsidP="001F2800">
            <w:pPr>
              <w:jc w:val="both"/>
              <w:rPr>
                <w:color w:val="000000"/>
                <w:rtl/>
              </w:rPr>
            </w:pPr>
            <w:r w:rsidRPr="000C7259">
              <w:rPr>
                <w:rFonts w:hint="cs"/>
                <w:color w:val="000000"/>
                <w:rtl/>
              </w:rPr>
              <w:t>צירוף לינק לכלי המוצע</w:t>
            </w:r>
          </w:p>
        </w:tc>
      </w:tr>
    </w:tbl>
    <w:p w:rsidR="005E19A3" w:rsidRPr="005E19A3" w:rsidRDefault="005E19A3" w:rsidP="005E19A3">
      <w:pPr>
        <w:pStyle w:val="1-"/>
        <w:numPr>
          <w:ilvl w:val="0"/>
          <w:numId w:val="0"/>
        </w:numPr>
      </w:pPr>
      <w:bookmarkStart w:id="0" w:name="_GoBack"/>
      <w:bookmarkEnd w:id="0"/>
    </w:p>
    <w:p w:rsidR="000C7259" w:rsidRPr="000C7259" w:rsidRDefault="000C7259"/>
    <w:sectPr w:rsidR="000C7259" w:rsidRPr="000C7259" w:rsidSect="0079349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altName w:val="Arial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05053C"/>
    <w:multiLevelType w:val="hybridMultilevel"/>
    <w:tmpl w:val="1FB48546"/>
    <w:lvl w:ilvl="0" w:tplc="04090001">
      <w:start w:val="1"/>
      <w:numFmt w:val="bullet"/>
      <w:lvlText w:val=""/>
      <w:lvlJc w:val="left"/>
      <w:pPr>
        <w:ind w:left="1274" w:hanging="63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9C54C7E"/>
    <w:multiLevelType w:val="multilevel"/>
    <w:tmpl w:val="8D3E0FD6"/>
    <w:lvl w:ilvl="0">
      <w:start w:val="1"/>
      <w:numFmt w:val="decimal"/>
      <w:pStyle w:val="MsoListParagraph0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-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2ED85B22"/>
    <w:multiLevelType w:val="multilevel"/>
    <w:tmpl w:val="62A84AB2"/>
    <w:lvl w:ilvl="0">
      <w:start w:val="1"/>
      <w:numFmt w:val="decimal"/>
      <w:pStyle w:val="1-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24"/>
        <w:szCs w:val="24"/>
      </w:rPr>
    </w:lvl>
    <w:lvl w:ilvl="1">
      <w:start w:val="1"/>
      <w:numFmt w:val="decimal"/>
      <w:pStyle w:val="2-0"/>
      <w:lvlText w:val="%1.%2."/>
      <w:lvlJc w:val="left"/>
      <w:pPr>
        <w:ind w:left="792" w:hanging="432"/>
      </w:pPr>
      <w:rPr>
        <w:rFonts w:ascii="David" w:hAnsi="David" w:cs="David"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pStyle w:val="3-"/>
      <w:lvlText w:val="%1.%2.%3."/>
      <w:lvlJc w:val="left"/>
      <w:pPr>
        <w:ind w:left="1494" w:hanging="504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4-"/>
      <w:lvlText w:val="%1.%2.%3.%4."/>
      <w:lvlJc w:val="center"/>
      <w:pPr>
        <w:ind w:left="1935" w:hanging="765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5-"/>
      <w:lvlText w:val="%1.%2.%3.%4.%5."/>
      <w:lvlJc w:val="left"/>
      <w:pPr>
        <w:ind w:left="2232" w:hanging="792"/>
      </w:pPr>
      <w:rPr>
        <w:rFonts w:hint="default"/>
        <w:b w:val="0"/>
        <w:bCs w:val="0"/>
        <w:lang w:val="en-US"/>
      </w:rPr>
    </w:lvl>
    <w:lvl w:ilvl="5">
      <w:start w:val="1"/>
      <w:numFmt w:val="decimal"/>
      <w:pStyle w:val="6-"/>
      <w:lvlText w:val="%1.%2.%3.%4.%5.%6."/>
      <w:lvlJc w:val="left"/>
      <w:pPr>
        <w:ind w:left="1656" w:hanging="936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pStyle w:val="7-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407B638C"/>
    <w:multiLevelType w:val="hybridMultilevel"/>
    <w:tmpl w:val="8F52BD1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259"/>
    <w:rsid w:val="000C7259"/>
    <w:rsid w:val="00125E6E"/>
    <w:rsid w:val="00135901"/>
    <w:rsid w:val="0019551E"/>
    <w:rsid w:val="002C1469"/>
    <w:rsid w:val="0031164E"/>
    <w:rsid w:val="004C5521"/>
    <w:rsid w:val="005E19A3"/>
    <w:rsid w:val="00634423"/>
    <w:rsid w:val="006575B6"/>
    <w:rsid w:val="00737369"/>
    <w:rsid w:val="0079349A"/>
    <w:rsid w:val="0084789E"/>
    <w:rsid w:val="00A568D5"/>
    <w:rsid w:val="00BE257F"/>
    <w:rsid w:val="00BF414A"/>
    <w:rsid w:val="00D234C4"/>
    <w:rsid w:val="00D348F8"/>
    <w:rsid w:val="00DC7A47"/>
    <w:rsid w:val="00E84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2F94EF"/>
  <w15:chartTrackingRefBased/>
  <w15:docId w15:val="{FE7CB648-7EE0-4F9E-821A-7DED49F37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0C7259"/>
    <w:pPr>
      <w:bidi/>
      <w:spacing w:after="0" w:line="240" w:lineRule="auto"/>
    </w:pPr>
    <w:rPr>
      <w:rFonts w:ascii="David" w:hAnsi="David" w:cs="David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725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-">
    <w:name w:val="3 - סעיף"/>
    <w:basedOn w:val="a"/>
    <w:link w:val="3-0"/>
    <w:qFormat/>
    <w:rsid w:val="000C7259"/>
    <w:pPr>
      <w:numPr>
        <w:ilvl w:val="2"/>
        <w:numId w:val="1"/>
      </w:numPr>
      <w:spacing w:before="120" w:after="120" w:line="360" w:lineRule="auto"/>
      <w:jc w:val="both"/>
    </w:pPr>
    <w:rPr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4-0">
    <w:name w:val="4 - סעיף"/>
    <w:basedOn w:val="4-"/>
    <w:link w:val="4-Char"/>
    <w:qFormat/>
    <w:rsid w:val="000C7259"/>
    <w:pPr>
      <w:spacing w:before="120" w:after="120"/>
    </w:pPr>
    <w:rPr>
      <w:b w:val="0"/>
      <w:bCs w:val="0"/>
    </w:rPr>
  </w:style>
  <w:style w:type="paragraph" w:customStyle="1" w:styleId="5-">
    <w:name w:val="5 - סעיף"/>
    <w:basedOn w:val="a"/>
    <w:qFormat/>
    <w:rsid w:val="000C7259"/>
    <w:pPr>
      <w:numPr>
        <w:ilvl w:val="4"/>
        <w:numId w:val="1"/>
      </w:numPr>
      <w:spacing w:before="120" w:after="120" w:line="360" w:lineRule="auto"/>
      <w:jc w:val="both"/>
    </w:pPr>
  </w:style>
  <w:style w:type="character" w:customStyle="1" w:styleId="4-Char">
    <w:name w:val="4 - סעיף Char"/>
    <w:link w:val="4-0"/>
    <w:rsid w:val="000C7259"/>
    <w:rPr>
      <w:rFonts w:ascii="David" w:hAnsi="David" w:cs="David"/>
      <w:noProof/>
      <w:sz w:val="24"/>
      <w:szCs w:val="24"/>
      <w:lang w:eastAsia="he-IL"/>
    </w:rPr>
  </w:style>
  <w:style w:type="paragraph" w:customStyle="1" w:styleId="2-0">
    <w:name w:val="2 - כותרת"/>
    <w:basedOn w:val="a"/>
    <w:qFormat/>
    <w:rsid w:val="000C7259"/>
    <w:pPr>
      <w:keepNext/>
      <w:keepLines/>
      <w:numPr>
        <w:ilvl w:val="1"/>
        <w:numId w:val="1"/>
      </w:numPr>
      <w:spacing w:before="360" w:line="360" w:lineRule="auto"/>
      <w:jc w:val="both"/>
      <w:outlineLvl w:val="2"/>
    </w:pPr>
    <w:rPr>
      <w:b/>
      <w:bCs/>
      <w:caps/>
      <w:spacing w:val="15"/>
      <w:sz w:val="28"/>
      <w:szCs w:val="28"/>
    </w:rPr>
  </w:style>
  <w:style w:type="paragraph" w:customStyle="1" w:styleId="1-">
    <w:name w:val="1 - כותרת"/>
    <w:basedOn w:val="2"/>
    <w:qFormat/>
    <w:rsid w:val="000C7259"/>
    <w:pPr>
      <w:numPr>
        <w:numId w:val="1"/>
      </w:numPr>
      <w:tabs>
        <w:tab w:val="num" w:pos="360"/>
        <w:tab w:val="left" w:pos="1050"/>
      </w:tabs>
      <w:spacing w:before="240" w:after="120"/>
      <w:ind w:left="0" w:firstLine="0"/>
      <w:jc w:val="both"/>
    </w:pPr>
    <w:rPr>
      <w:rFonts w:ascii="David" w:eastAsiaTheme="minorHAnsi" w:hAnsi="David" w:cs="David"/>
      <w:b/>
      <w:bCs/>
      <w:caps/>
      <w:color w:val="auto"/>
      <w:spacing w:val="15"/>
      <w:sz w:val="40"/>
      <w:szCs w:val="40"/>
    </w:rPr>
  </w:style>
  <w:style w:type="paragraph" w:customStyle="1" w:styleId="6-">
    <w:name w:val="6 - סעיף"/>
    <w:basedOn w:val="a"/>
    <w:qFormat/>
    <w:rsid w:val="000C7259"/>
    <w:pPr>
      <w:numPr>
        <w:ilvl w:val="5"/>
        <w:numId w:val="1"/>
      </w:numPr>
      <w:snapToGrid w:val="0"/>
      <w:spacing w:before="120" w:after="120" w:line="360" w:lineRule="auto"/>
      <w:jc w:val="both"/>
    </w:pPr>
    <w:rPr>
      <w:noProof/>
      <w:lang w:eastAsia="he-IL"/>
    </w:rPr>
  </w:style>
  <w:style w:type="paragraph" w:customStyle="1" w:styleId="4-">
    <w:name w:val="4 - כותרת"/>
    <w:basedOn w:val="a"/>
    <w:qFormat/>
    <w:rsid w:val="000C7259"/>
    <w:pPr>
      <w:numPr>
        <w:ilvl w:val="3"/>
        <w:numId w:val="1"/>
      </w:numPr>
      <w:tabs>
        <w:tab w:val="left" w:pos="1890"/>
      </w:tabs>
      <w:snapToGrid w:val="0"/>
      <w:spacing w:before="240" w:after="240" w:line="360" w:lineRule="auto"/>
      <w:contextualSpacing/>
      <w:jc w:val="both"/>
    </w:pPr>
    <w:rPr>
      <w:b/>
      <w:bCs/>
      <w:noProof/>
      <w:lang w:eastAsia="he-IL"/>
    </w:rPr>
  </w:style>
  <w:style w:type="paragraph" w:customStyle="1" w:styleId="7-">
    <w:name w:val="7 - סעיף"/>
    <w:basedOn w:val="6-"/>
    <w:qFormat/>
    <w:rsid w:val="000C7259"/>
    <w:pPr>
      <w:numPr>
        <w:ilvl w:val="6"/>
      </w:numPr>
      <w:ind w:left="4147" w:hanging="1440"/>
    </w:pPr>
  </w:style>
  <w:style w:type="character" w:customStyle="1" w:styleId="20">
    <w:name w:val="כותרת 2 תו"/>
    <w:basedOn w:val="a0"/>
    <w:link w:val="2"/>
    <w:uiPriority w:val="9"/>
    <w:semiHidden/>
    <w:rsid w:val="000C725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3">
    <w:name w:val="טקסט הערה תו"/>
    <w:basedOn w:val="a0"/>
    <w:link w:val="a4"/>
    <w:uiPriority w:val="99"/>
    <w:rsid w:val="000C7259"/>
  </w:style>
  <w:style w:type="paragraph" w:styleId="a4">
    <w:name w:val="annotation text"/>
    <w:basedOn w:val="a"/>
    <w:link w:val="a3"/>
    <w:uiPriority w:val="99"/>
    <w:rsid w:val="000C7259"/>
    <w:rPr>
      <w:rFonts w:asciiTheme="minorHAnsi" w:hAnsiTheme="minorHAnsi" w:cstheme="minorBidi"/>
      <w:sz w:val="22"/>
      <w:szCs w:val="22"/>
    </w:rPr>
  </w:style>
  <w:style w:type="character" w:customStyle="1" w:styleId="1">
    <w:name w:val="טקסט הערה תו1"/>
    <w:basedOn w:val="a0"/>
    <w:uiPriority w:val="99"/>
    <w:semiHidden/>
    <w:rsid w:val="000C7259"/>
    <w:rPr>
      <w:rFonts w:ascii="David" w:hAnsi="David" w:cs="David"/>
      <w:sz w:val="20"/>
      <w:szCs w:val="20"/>
    </w:rPr>
  </w:style>
  <w:style w:type="character" w:styleId="a5">
    <w:name w:val="annotation reference"/>
    <w:uiPriority w:val="99"/>
    <w:rsid w:val="000C7259"/>
    <w:rPr>
      <w:sz w:val="16"/>
      <w:szCs w:val="16"/>
    </w:rPr>
  </w:style>
  <w:style w:type="paragraph" w:customStyle="1" w:styleId="4">
    <w:name w:val="4"/>
    <w:basedOn w:val="a"/>
    <w:next w:val="a6"/>
    <w:uiPriority w:val="99"/>
    <w:rsid w:val="000C7259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  <w:szCs w:val="26"/>
      <w:lang w:eastAsia="he-IL"/>
    </w:rPr>
  </w:style>
  <w:style w:type="paragraph" w:customStyle="1" w:styleId="2-">
    <w:name w:val="2 - סעיף"/>
    <w:basedOn w:val="2-0"/>
    <w:qFormat/>
    <w:rsid w:val="000C7259"/>
    <w:pPr>
      <w:keepNext w:val="0"/>
      <w:keepLines w:val="0"/>
      <w:numPr>
        <w:numId w:val="5"/>
      </w:numPr>
      <w:spacing w:before="120" w:after="120"/>
      <w:outlineLvl w:val="9"/>
    </w:pPr>
    <w:rPr>
      <w:b w:val="0"/>
      <w:bCs w:val="0"/>
      <w:spacing w:val="0"/>
      <w:sz w:val="24"/>
      <w:szCs w:val="24"/>
    </w:rPr>
  </w:style>
  <w:style w:type="character" w:customStyle="1" w:styleId="3-0">
    <w:name w:val="3 - סעיף תו"/>
    <w:basedOn w:val="a0"/>
    <w:link w:val="3-"/>
    <w:rsid w:val="000C7259"/>
    <w:rPr>
      <w:rFonts w:ascii="David" w:hAnsi="David" w:cs="David"/>
      <w:sz w:val="24"/>
      <w:szCs w:val="24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MsoListParagraph0">
    <w:name w:val="MsoListParagraph"/>
    <w:basedOn w:val="1-"/>
    <w:rsid w:val="000C7259"/>
    <w:pPr>
      <w:numPr>
        <w:numId w:val="6"/>
      </w:numPr>
    </w:pPr>
  </w:style>
  <w:style w:type="paragraph" w:customStyle="1" w:styleId="3-1">
    <w:name w:val="3-"/>
    <w:basedOn w:val="2-"/>
    <w:rsid w:val="000C7259"/>
  </w:style>
  <w:style w:type="paragraph" w:styleId="a6">
    <w:name w:val="footer"/>
    <w:basedOn w:val="a"/>
    <w:link w:val="a7"/>
    <w:uiPriority w:val="99"/>
    <w:semiHidden/>
    <w:unhideWhenUsed/>
    <w:rsid w:val="000C7259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basedOn w:val="a0"/>
    <w:link w:val="a6"/>
    <w:uiPriority w:val="99"/>
    <w:semiHidden/>
    <w:rsid w:val="000C7259"/>
    <w:rPr>
      <w:rFonts w:ascii="David" w:hAnsi="David" w:cs="David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0C7259"/>
    <w:rPr>
      <w:rFonts w:ascii="Tahoma" w:hAnsi="Tahoma" w:cs="Tahoma"/>
      <w:sz w:val="18"/>
      <w:szCs w:val="18"/>
    </w:rPr>
  </w:style>
  <w:style w:type="character" w:customStyle="1" w:styleId="a9">
    <w:name w:val="טקסט בלונים תו"/>
    <w:basedOn w:val="a0"/>
    <w:link w:val="a8"/>
    <w:uiPriority w:val="99"/>
    <w:semiHidden/>
    <w:rsid w:val="000C7259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334</Words>
  <Characters>1672</Characters>
  <Application>Microsoft Office Word</Application>
  <DocSecurity>4</DocSecurity>
  <Lines>13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Israeli Employment Service</Company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אתי צור</dc:creator>
  <cp:keywords/>
  <dc:description/>
  <cp:lastModifiedBy>עודד רחמים</cp:lastModifiedBy>
  <cp:revision>2</cp:revision>
  <dcterms:created xsi:type="dcterms:W3CDTF">2025-10-23T12:15:00Z</dcterms:created>
  <dcterms:modified xsi:type="dcterms:W3CDTF">2025-10-23T12:15:00Z</dcterms:modified>
</cp:coreProperties>
</file>